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A6440" w14:textId="77777777" w:rsidR="00E61903" w:rsidRDefault="00E61903" w:rsidP="00E6190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Programmation des loisirs - Été 2018</w:t>
      </w:r>
    </w:p>
    <w:p w14:paraId="52B4CDB4" w14:textId="77777777" w:rsidR="00E61903" w:rsidRDefault="00E61903" w:rsidP="00E61903">
      <w:pPr>
        <w:spacing w:after="0" w:line="240" w:lineRule="auto"/>
        <w:jc w:val="center"/>
        <w:rPr>
          <w:b/>
          <w:sz w:val="28"/>
          <w:szCs w:val="28"/>
        </w:rPr>
      </w:pPr>
    </w:p>
    <w:p w14:paraId="31D636E9" w14:textId="61E18408" w:rsidR="00E61903" w:rsidRDefault="00E61903" w:rsidP="00E61903">
      <w:pPr>
        <w:spacing w:after="160" w:line="254" w:lineRule="auto"/>
        <w:jc w:val="center"/>
        <w:rPr>
          <w:b/>
          <w:sz w:val="24"/>
          <w:szCs w:val="24"/>
        </w:rPr>
      </w:pPr>
    </w:p>
    <w:p w14:paraId="239314D4" w14:textId="77777777" w:rsidR="00E61903" w:rsidRDefault="00E61903" w:rsidP="00E61903">
      <w:pPr>
        <w:spacing w:after="160" w:line="254" w:lineRule="auto"/>
        <w:jc w:val="center"/>
        <w:rPr>
          <w:b/>
          <w:sz w:val="24"/>
          <w:szCs w:val="24"/>
        </w:rPr>
      </w:pPr>
    </w:p>
    <w:tbl>
      <w:tblPr>
        <w:tblW w:w="9735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3262"/>
        <w:gridCol w:w="2128"/>
        <w:gridCol w:w="1560"/>
        <w:gridCol w:w="1418"/>
      </w:tblGrid>
      <w:tr w:rsidR="00E61903" w14:paraId="3106EE69" w14:textId="77777777" w:rsidTr="00E61903">
        <w:trPr>
          <w:trHeight w:val="550"/>
        </w:trPr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2055D8B" w14:textId="77777777" w:rsidR="00E61903" w:rsidRDefault="00E61903">
            <w:pPr>
              <w:autoSpaceDE w:val="0"/>
              <w:autoSpaceDN w:val="0"/>
              <w:adjustRightInd w:val="0"/>
              <w:spacing w:after="160" w:line="254" w:lineRule="auto"/>
              <w:textAlignment w:val="center"/>
              <w:rPr>
                <w:lang w:val="fr-FR"/>
              </w:rPr>
            </w:pPr>
            <w:r>
              <w:rPr>
                <w:rFonts w:cs="Raleway Bold"/>
                <w:b/>
                <w:bCs/>
                <w:caps/>
              </w:rPr>
              <w:t>Activité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2E24942" w14:textId="77777777" w:rsidR="00E61903" w:rsidRDefault="00E61903">
            <w:pPr>
              <w:autoSpaceDE w:val="0"/>
              <w:autoSpaceDN w:val="0"/>
              <w:adjustRightInd w:val="0"/>
              <w:spacing w:after="160" w:line="254" w:lineRule="auto"/>
              <w:textAlignment w:val="center"/>
              <w:rPr>
                <w:lang w:val="fr-FR"/>
              </w:rPr>
            </w:pPr>
            <w:r>
              <w:rPr>
                <w:rFonts w:cs="Raleway Bold"/>
                <w:b/>
                <w:bCs/>
                <w:caps/>
              </w:rPr>
              <w:t>Description/Enseignant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E211F73" w14:textId="77777777" w:rsidR="00E61903" w:rsidRDefault="00E61903">
            <w:pPr>
              <w:autoSpaceDE w:val="0"/>
              <w:autoSpaceDN w:val="0"/>
              <w:adjustRightInd w:val="0"/>
              <w:spacing w:after="160" w:line="254" w:lineRule="auto"/>
              <w:textAlignment w:val="center"/>
              <w:rPr>
                <w:lang w:val="fr-FR"/>
              </w:rPr>
            </w:pPr>
            <w:r>
              <w:rPr>
                <w:rFonts w:cs="Raleway Bold"/>
                <w:b/>
                <w:bCs/>
                <w:caps/>
              </w:rPr>
              <w:t>Horaire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7C071A5" w14:textId="77777777" w:rsidR="00E61903" w:rsidRDefault="00E61903">
            <w:pPr>
              <w:autoSpaceDE w:val="0"/>
              <w:autoSpaceDN w:val="0"/>
              <w:adjustRightInd w:val="0"/>
              <w:spacing w:after="160" w:line="254" w:lineRule="auto"/>
              <w:textAlignment w:val="center"/>
              <w:rPr>
                <w:lang w:val="fr-FR"/>
              </w:rPr>
            </w:pPr>
            <w:r>
              <w:rPr>
                <w:rFonts w:cs="Raleway Bold"/>
                <w:b/>
                <w:bCs/>
                <w:caps/>
              </w:rPr>
              <w:t>Coût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CD48BDF" w14:textId="77777777" w:rsidR="00E61903" w:rsidRDefault="00E61903">
            <w:pPr>
              <w:autoSpaceDE w:val="0"/>
              <w:autoSpaceDN w:val="0"/>
              <w:adjustRightInd w:val="0"/>
              <w:spacing w:after="160" w:line="254" w:lineRule="auto"/>
              <w:textAlignment w:val="center"/>
              <w:rPr>
                <w:lang w:val="fr-FR"/>
              </w:rPr>
            </w:pPr>
            <w:r>
              <w:rPr>
                <w:rFonts w:cs="Raleway Bold"/>
                <w:b/>
                <w:bCs/>
                <w:caps/>
              </w:rPr>
              <w:t>Lieu</w:t>
            </w:r>
          </w:p>
        </w:tc>
      </w:tr>
    </w:tbl>
    <w:p w14:paraId="71F50A7B" w14:textId="77777777" w:rsidR="00E61903" w:rsidRDefault="00E61903" w:rsidP="00E61903">
      <w:pPr>
        <w:spacing w:after="0" w:line="240" w:lineRule="auto"/>
        <w:rPr>
          <w:b/>
          <w:sz w:val="4"/>
          <w:szCs w:val="4"/>
        </w:rPr>
      </w:pPr>
    </w:p>
    <w:tbl>
      <w:tblPr>
        <w:tblW w:w="9735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3262"/>
        <w:gridCol w:w="2128"/>
        <w:gridCol w:w="1560"/>
        <w:gridCol w:w="1418"/>
      </w:tblGrid>
      <w:tr w:rsidR="00E61903" w14:paraId="253B9EF3" w14:textId="77777777" w:rsidTr="00E61903">
        <w:trPr>
          <w:trHeight w:val="556"/>
        </w:trPr>
        <w:tc>
          <w:tcPr>
            <w:tcW w:w="1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0A016CE" w14:textId="77777777" w:rsidR="00E61903" w:rsidRDefault="00E61903">
            <w:pPr>
              <w:autoSpaceDE w:val="0"/>
              <w:autoSpaceDN w:val="0"/>
              <w:adjustRightInd w:val="0"/>
              <w:spacing w:after="0" w:line="254" w:lineRule="auto"/>
              <w:textAlignment w:val="center"/>
              <w:rPr>
                <w:b/>
                <w:lang w:val="fr-FR"/>
              </w:rPr>
            </w:pPr>
            <w:proofErr w:type="spellStart"/>
            <w:r>
              <w:rPr>
                <w:rFonts w:cs="Roboto Bold"/>
                <w:b/>
                <w:bCs/>
                <w:lang w:val="fr-FR"/>
              </w:rPr>
              <w:t>Aquaforme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897BC11" w14:textId="77777777" w:rsidR="00E61903" w:rsidRDefault="00E6190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</w:pPr>
            <w:r>
              <w:rPr>
                <w:rFonts w:cs="Arial"/>
                <w:shd w:val="clear" w:color="auto" w:fill="FFFFFF"/>
              </w:rPr>
              <w:t xml:space="preserve">Conditionnement physique en piscine. Développement du tonus musculaire et cardiovasculaire. Fortification des muscles sans épuiser les articulations vulnérables. </w:t>
            </w:r>
            <w:r>
              <w:rPr>
                <w:rFonts w:cs="Arial"/>
                <w:i/>
                <w:shd w:val="clear" w:color="auto" w:fill="FFFFFF"/>
              </w:rPr>
              <w:t>Québec Natation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6D335" w14:textId="77777777" w:rsidR="00E61903" w:rsidRDefault="00E61903">
            <w:pPr>
              <w:autoSpaceDE w:val="0"/>
              <w:autoSpaceDN w:val="0"/>
              <w:adjustRightInd w:val="0"/>
              <w:spacing w:after="0" w:line="254" w:lineRule="auto"/>
              <w:textAlignment w:val="center"/>
              <w:rPr>
                <w:rFonts w:cs="Roboto Light"/>
                <w:b/>
                <w:lang w:val="fr-FR"/>
              </w:rPr>
            </w:pPr>
            <w:r>
              <w:rPr>
                <w:rFonts w:cs="Roboto Light"/>
                <w:b/>
                <w:lang w:val="fr-FR"/>
              </w:rPr>
              <w:t>Lundi, 18h à 19h</w:t>
            </w:r>
          </w:p>
          <w:p w14:paraId="36B17BFC" w14:textId="77777777" w:rsidR="00E61903" w:rsidRDefault="00E61903">
            <w:pPr>
              <w:autoSpaceDE w:val="0"/>
              <w:autoSpaceDN w:val="0"/>
              <w:adjustRightInd w:val="0"/>
              <w:spacing w:after="0" w:line="254" w:lineRule="auto"/>
              <w:textAlignment w:val="center"/>
              <w:rPr>
                <w:rFonts w:cs="Roboto Light"/>
                <w:lang w:val="fr-FR"/>
              </w:rPr>
            </w:pPr>
            <w:r>
              <w:rPr>
                <w:rFonts w:cs="Roboto Light"/>
                <w:lang w:val="fr-FR"/>
              </w:rPr>
              <w:t>25 juin au 13 août</w:t>
            </w:r>
          </w:p>
          <w:p w14:paraId="51EE4365" w14:textId="77777777" w:rsidR="00E61903" w:rsidRDefault="00E61903">
            <w:pPr>
              <w:autoSpaceDE w:val="0"/>
              <w:autoSpaceDN w:val="0"/>
              <w:adjustRightInd w:val="0"/>
              <w:spacing w:after="0" w:line="254" w:lineRule="auto"/>
              <w:textAlignment w:val="center"/>
              <w:rPr>
                <w:rFonts w:cs="Roboto Light"/>
                <w:lang w:val="fr-FR"/>
              </w:rPr>
            </w:pPr>
            <w:r>
              <w:rPr>
                <w:rFonts w:cs="Roboto Light"/>
                <w:lang w:val="fr-FR"/>
              </w:rPr>
              <w:t>8 semaines</w:t>
            </w:r>
          </w:p>
          <w:p w14:paraId="3C9C5328" w14:textId="77777777" w:rsidR="00E61903" w:rsidRDefault="00E6190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EFAB9" w14:textId="77777777" w:rsidR="00E61903" w:rsidRDefault="00E61903">
            <w:pPr>
              <w:autoSpaceDE w:val="0"/>
              <w:autoSpaceDN w:val="0"/>
              <w:adjustRightInd w:val="0"/>
              <w:spacing w:after="0" w:line="254" w:lineRule="auto"/>
              <w:textAlignment w:val="center"/>
              <w:rPr>
                <w:lang w:val="fr-FR"/>
              </w:rPr>
            </w:pPr>
            <w:r>
              <w:rPr>
                <w:rFonts w:cs="Roboto Light"/>
                <w:b/>
                <w:lang w:val="fr-FR"/>
              </w:rPr>
              <w:t>65$</w:t>
            </w:r>
          </w:p>
          <w:p w14:paraId="29557934" w14:textId="77777777" w:rsidR="00E61903" w:rsidRDefault="00E61903">
            <w:pPr>
              <w:autoSpaceDE w:val="0"/>
              <w:autoSpaceDN w:val="0"/>
              <w:adjustRightInd w:val="0"/>
              <w:spacing w:after="0" w:line="254" w:lineRule="auto"/>
              <w:textAlignment w:val="center"/>
              <w:rPr>
                <w:lang w:val="fr-FR"/>
              </w:rPr>
            </w:pPr>
          </w:p>
          <w:p w14:paraId="4F178C3E" w14:textId="77777777" w:rsidR="00E61903" w:rsidRDefault="00E61903">
            <w:pPr>
              <w:autoSpaceDE w:val="0"/>
              <w:autoSpaceDN w:val="0"/>
              <w:adjustRightInd w:val="0"/>
              <w:spacing w:after="0" w:line="254" w:lineRule="auto"/>
              <w:textAlignment w:val="center"/>
              <w:rPr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C03E2" w14:textId="77777777" w:rsidR="00E61903" w:rsidRDefault="00E61903">
            <w:pPr>
              <w:autoSpaceDE w:val="0"/>
              <w:autoSpaceDN w:val="0"/>
              <w:adjustRightInd w:val="0"/>
              <w:spacing w:after="0" w:line="254" w:lineRule="auto"/>
              <w:textAlignment w:val="center"/>
              <w:rPr>
                <w:rFonts w:cs="Roboto Light"/>
                <w:b/>
                <w:lang w:val="fr-FR"/>
              </w:rPr>
            </w:pPr>
            <w:r>
              <w:rPr>
                <w:rFonts w:cs="Roboto Light"/>
                <w:b/>
                <w:lang w:val="fr-FR"/>
              </w:rPr>
              <w:t>Piscine municipale</w:t>
            </w:r>
          </w:p>
          <w:p w14:paraId="2BDDDB61" w14:textId="77777777" w:rsidR="00E61903" w:rsidRDefault="00E61903">
            <w:pPr>
              <w:autoSpaceDE w:val="0"/>
              <w:autoSpaceDN w:val="0"/>
              <w:adjustRightInd w:val="0"/>
              <w:spacing w:line="254" w:lineRule="auto"/>
              <w:textAlignment w:val="center"/>
              <w:rPr>
                <w:lang w:val="fr-FR"/>
              </w:rPr>
            </w:pPr>
            <w:r>
              <w:rPr>
                <w:lang w:val="fr-FR"/>
              </w:rPr>
              <w:t>Saint-Pierre</w:t>
            </w:r>
          </w:p>
          <w:p w14:paraId="7935EFC0" w14:textId="77777777" w:rsidR="00E61903" w:rsidRDefault="00E61903">
            <w:pPr>
              <w:autoSpaceDE w:val="0"/>
              <w:autoSpaceDN w:val="0"/>
              <w:adjustRightInd w:val="0"/>
              <w:spacing w:line="254" w:lineRule="auto"/>
              <w:textAlignment w:val="center"/>
              <w:rPr>
                <w:lang w:val="fr-FR"/>
              </w:rPr>
            </w:pPr>
          </w:p>
        </w:tc>
      </w:tr>
      <w:tr w:rsidR="00E61903" w14:paraId="02B5589B" w14:textId="77777777" w:rsidTr="00E61903">
        <w:trPr>
          <w:trHeight w:val="556"/>
        </w:trPr>
        <w:tc>
          <w:tcPr>
            <w:tcW w:w="1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B4D900A" w14:textId="77777777" w:rsidR="00E61903" w:rsidRDefault="00E61903">
            <w:pPr>
              <w:autoSpaceDE w:val="0"/>
              <w:autoSpaceDN w:val="0"/>
              <w:adjustRightInd w:val="0"/>
              <w:spacing w:after="0" w:line="254" w:lineRule="auto"/>
              <w:textAlignment w:val="center"/>
              <w:rPr>
                <w:b/>
                <w:lang w:val="fr-FR"/>
              </w:rPr>
            </w:pPr>
            <w:proofErr w:type="spellStart"/>
            <w:r>
              <w:rPr>
                <w:rFonts w:cs="Roboto Bold"/>
                <w:b/>
                <w:bCs/>
                <w:lang w:val="fr-FR"/>
              </w:rPr>
              <w:t>Aquajogging</w:t>
            </w:r>
            <w:proofErr w:type="spellEnd"/>
            <w:r>
              <w:rPr>
                <w:rFonts w:cs="Roboto Bold"/>
                <w:b/>
                <w:bCs/>
                <w:lang w:val="fr-FR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99BBF93" w14:textId="77777777" w:rsidR="00E61903" w:rsidRDefault="00E6190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</w:pPr>
            <w:r>
              <w:t xml:space="preserve">Conditionnement physique aquatique se pratiquant en eau profonde avec ceinture de flottaison. Pour maintenir une bonne capacité cardiovasculaire et flexibilité. </w:t>
            </w:r>
            <w:r>
              <w:rPr>
                <w:rFonts w:cs="Arial"/>
                <w:i/>
                <w:shd w:val="clear" w:color="auto" w:fill="FFFFFF"/>
              </w:rPr>
              <w:t>Québec Natation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152A1" w14:textId="77777777" w:rsidR="00E61903" w:rsidRDefault="00E61903">
            <w:pPr>
              <w:autoSpaceDE w:val="0"/>
              <w:autoSpaceDN w:val="0"/>
              <w:adjustRightInd w:val="0"/>
              <w:spacing w:after="0" w:line="254" w:lineRule="auto"/>
              <w:textAlignment w:val="center"/>
              <w:rPr>
                <w:rFonts w:cs="Roboto Light"/>
                <w:b/>
                <w:lang w:val="fr-FR"/>
              </w:rPr>
            </w:pPr>
            <w:r>
              <w:rPr>
                <w:rFonts w:cs="Roboto Light"/>
                <w:b/>
                <w:lang w:val="fr-FR"/>
              </w:rPr>
              <w:t>Mercredi, 18h à 19h</w:t>
            </w:r>
          </w:p>
          <w:p w14:paraId="0E9BB75E" w14:textId="77777777" w:rsidR="00E61903" w:rsidRDefault="00E6190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lang w:val="fr-FR"/>
              </w:rPr>
            </w:pPr>
            <w:r>
              <w:rPr>
                <w:lang w:val="fr-FR"/>
              </w:rPr>
              <w:t xml:space="preserve">27 juin au 15 août </w:t>
            </w:r>
          </w:p>
          <w:p w14:paraId="06D65291" w14:textId="77777777" w:rsidR="00E61903" w:rsidRDefault="00E61903">
            <w:pPr>
              <w:autoSpaceDE w:val="0"/>
              <w:autoSpaceDN w:val="0"/>
              <w:adjustRightInd w:val="0"/>
              <w:spacing w:after="0" w:line="254" w:lineRule="auto"/>
              <w:textAlignment w:val="center"/>
              <w:rPr>
                <w:rFonts w:cs="Roboto Light"/>
                <w:lang w:val="fr-FR"/>
              </w:rPr>
            </w:pPr>
            <w:r>
              <w:rPr>
                <w:rFonts w:cs="Roboto Light"/>
                <w:lang w:val="fr-FR"/>
              </w:rPr>
              <w:t>8 semaines</w:t>
            </w:r>
          </w:p>
          <w:p w14:paraId="672A27BD" w14:textId="77777777" w:rsidR="00E61903" w:rsidRDefault="00E6190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7437E29" w14:textId="77777777" w:rsidR="00E61903" w:rsidRDefault="00E61903">
            <w:pPr>
              <w:autoSpaceDE w:val="0"/>
              <w:autoSpaceDN w:val="0"/>
              <w:adjustRightInd w:val="0"/>
              <w:spacing w:after="0" w:line="254" w:lineRule="auto"/>
              <w:textAlignment w:val="center"/>
              <w:rPr>
                <w:lang w:val="fr-FR"/>
              </w:rPr>
            </w:pPr>
            <w:r>
              <w:rPr>
                <w:rFonts w:cs="Roboto Light"/>
                <w:b/>
                <w:lang w:val="fr-FR"/>
              </w:rPr>
              <w:t>65$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BD870" w14:textId="77777777" w:rsidR="00E61903" w:rsidRDefault="00E61903">
            <w:pPr>
              <w:autoSpaceDE w:val="0"/>
              <w:autoSpaceDN w:val="0"/>
              <w:adjustRightInd w:val="0"/>
              <w:spacing w:after="0" w:line="254" w:lineRule="auto"/>
              <w:textAlignment w:val="center"/>
              <w:rPr>
                <w:rFonts w:cs="Roboto Light"/>
                <w:b/>
                <w:lang w:val="fr-FR"/>
              </w:rPr>
            </w:pPr>
            <w:r>
              <w:rPr>
                <w:rFonts w:cs="Roboto Light"/>
                <w:b/>
                <w:lang w:val="fr-FR"/>
              </w:rPr>
              <w:t>Piscine municipale</w:t>
            </w:r>
          </w:p>
          <w:p w14:paraId="1FBB2FF5" w14:textId="77777777" w:rsidR="00E61903" w:rsidRDefault="00E61903">
            <w:pPr>
              <w:autoSpaceDE w:val="0"/>
              <w:autoSpaceDN w:val="0"/>
              <w:adjustRightInd w:val="0"/>
              <w:spacing w:line="254" w:lineRule="auto"/>
              <w:textAlignment w:val="center"/>
              <w:rPr>
                <w:lang w:val="fr-FR"/>
              </w:rPr>
            </w:pPr>
            <w:r>
              <w:rPr>
                <w:lang w:val="fr-FR"/>
              </w:rPr>
              <w:t>Saint-Pierre</w:t>
            </w:r>
          </w:p>
          <w:p w14:paraId="6B2B99BA" w14:textId="77777777" w:rsidR="00E61903" w:rsidRDefault="00E61903">
            <w:pPr>
              <w:autoSpaceDE w:val="0"/>
              <w:autoSpaceDN w:val="0"/>
              <w:adjustRightInd w:val="0"/>
              <w:spacing w:line="254" w:lineRule="auto"/>
              <w:textAlignment w:val="center"/>
              <w:rPr>
                <w:rFonts w:cs="Roboto Light"/>
                <w:lang w:val="fr-FR"/>
              </w:rPr>
            </w:pPr>
          </w:p>
        </w:tc>
      </w:tr>
      <w:tr w:rsidR="00E61903" w14:paraId="5BB8F7DE" w14:textId="77777777" w:rsidTr="00E61903">
        <w:trPr>
          <w:trHeight w:val="556"/>
        </w:trPr>
        <w:tc>
          <w:tcPr>
            <w:tcW w:w="1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214D24F" w14:textId="77777777" w:rsidR="00E61903" w:rsidRDefault="00E61903">
            <w:pPr>
              <w:autoSpaceDE w:val="0"/>
              <w:autoSpaceDN w:val="0"/>
              <w:adjustRightInd w:val="0"/>
              <w:spacing w:after="0" w:line="254" w:lineRule="auto"/>
              <w:textAlignment w:val="center"/>
              <w:rPr>
                <w:rFonts w:cs="Roboto Bold"/>
                <w:b/>
                <w:bCs/>
                <w:lang w:val="fr-FR"/>
              </w:rPr>
            </w:pPr>
            <w:r>
              <w:rPr>
                <w:rFonts w:cs="Roboto Bold"/>
                <w:b/>
                <w:bCs/>
                <w:lang w:val="fr-FR"/>
              </w:rPr>
              <w:t xml:space="preserve">Natation </w:t>
            </w:r>
          </w:p>
          <w:p w14:paraId="73D4C351" w14:textId="77777777" w:rsidR="00E61903" w:rsidRDefault="00E61903">
            <w:pPr>
              <w:autoSpaceDE w:val="0"/>
              <w:autoSpaceDN w:val="0"/>
              <w:adjustRightInd w:val="0"/>
              <w:spacing w:after="0" w:line="254" w:lineRule="auto"/>
              <w:textAlignment w:val="center"/>
              <w:rPr>
                <w:rFonts w:cs="Roboto Bold"/>
                <w:b/>
                <w:bCs/>
                <w:lang w:val="fr-FR"/>
              </w:rPr>
            </w:pPr>
            <w:r>
              <w:rPr>
                <w:rFonts w:cs="Roboto Bold"/>
                <w:bCs/>
                <w:lang w:val="fr-FR"/>
              </w:rPr>
              <w:t>(5 ans +)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455E81E" w14:textId="77777777" w:rsidR="00E61903" w:rsidRDefault="00E6190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color w:val="000000"/>
                <w:lang w:eastAsia="fr-CA"/>
              </w:rPr>
            </w:pPr>
            <w:r>
              <w:rPr>
                <w:color w:val="000000"/>
                <w:lang w:eastAsia="fr-CA"/>
              </w:rPr>
              <w:t xml:space="preserve">Cours de natation offerts par Québec Natation pour les enfants âgés de </w:t>
            </w:r>
            <w:r>
              <w:rPr>
                <w:b/>
                <w:color w:val="000000"/>
                <w:lang w:eastAsia="fr-CA"/>
              </w:rPr>
              <w:t>5 ans et +</w:t>
            </w:r>
            <w:r>
              <w:rPr>
                <w:color w:val="000000"/>
                <w:lang w:eastAsia="fr-CA"/>
              </w:rPr>
              <w:t>. Les groupes seront formés selon expérience.</w:t>
            </w:r>
          </w:p>
          <w:p w14:paraId="2EB69640" w14:textId="77777777" w:rsidR="00E61903" w:rsidRDefault="00E6190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color w:val="000000"/>
                <w:lang w:eastAsia="fr-CA"/>
              </w:rPr>
            </w:pPr>
            <w:r>
              <w:rPr>
                <w:rFonts w:cs="Arial"/>
                <w:i/>
                <w:shd w:val="clear" w:color="auto" w:fill="FFFFFF"/>
              </w:rPr>
              <w:t>Québec Natation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DAED670" w14:textId="77777777" w:rsidR="00E61903" w:rsidRDefault="00E61903">
            <w:pPr>
              <w:autoSpaceDE w:val="0"/>
              <w:autoSpaceDN w:val="0"/>
              <w:adjustRightInd w:val="0"/>
              <w:spacing w:after="0" w:line="254" w:lineRule="auto"/>
              <w:textAlignment w:val="center"/>
              <w:rPr>
                <w:rFonts w:cs="Roboto Light"/>
                <w:b/>
                <w:lang w:val="fr-FR"/>
              </w:rPr>
            </w:pPr>
            <w:r>
              <w:rPr>
                <w:rFonts w:cs="Roboto Light"/>
                <w:b/>
                <w:lang w:val="fr-FR"/>
              </w:rPr>
              <w:t>Mardi, entre 8h et 12h</w:t>
            </w:r>
          </w:p>
          <w:p w14:paraId="27656194" w14:textId="77777777" w:rsidR="00E61903" w:rsidRDefault="00E61903">
            <w:pPr>
              <w:autoSpaceDE w:val="0"/>
              <w:autoSpaceDN w:val="0"/>
              <w:adjustRightInd w:val="0"/>
              <w:spacing w:after="0" w:line="254" w:lineRule="auto"/>
              <w:textAlignment w:val="center"/>
              <w:rPr>
                <w:rFonts w:cs="Roboto Light"/>
                <w:lang w:val="fr-FR"/>
              </w:rPr>
            </w:pPr>
            <w:r>
              <w:rPr>
                <w:rFonts w:cs="Roboto Light"/>
                <w:lang w:val="fr-FR"/>
              </w:rPr>
              <w:t>26 juin au 14 août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75D2AE7" w14:textId="77777777" w:rsidR="00E61903" w:rsidRDefault="00E61903">
            <w:pPr>
              <w:autoSpaceDE w:val="0"/>
              <w:autoSpaceDN w:val="0"/>
              <w:adjustRightInd w:val="0"/>
              <w:spacing w:after="0" w:line="254" w:lineRule="auto"/>
              <w:textAlignment w:val="center"/>
              <w:rPr>
                <w:rFonts w:cs="Roboto Light"/>
                <w:lang w:val="fr-FR"/>
              </w:rPr>
            </w:pPr>
            <w:r>
              <w:rPr>
                <w:rFonts w:cs="Roboto Light"/>
                <w:b/>
                <w:lang w:val="fr-FR"/>
              </w:rPr>
              <w:t>130$</w:t>
            </w:r>
            <w:r>
              <w:rPr>
                <w:rFonts w:cs="Roboto Light"/>
                <w:lang w:val="fr-FR"/>
              </w:rPr>
              <w:t xml:space="preserve"> (1 enfant)</w:t>
            </w:r>
          </w:p>
          <w:p w14:paraId="4C43CC57" w14:textId="77777777" w:rsidR="00E61903" w:rsidRDefault="00E61903">
            <w:pPr>
              <w:autoSpaceDE w:val="0"/>
              <w:autoSpaceDN w:val="0"/>
              <w:adjustRightInd w:val="0"/>
              <w:spacing w:after="0" w:line="254" w:lineRule="auto"/>
              <w:textAlignment w:val="center"/>
              <w:rPr>
                <w:rFonts w:cs="Roboto Light"/>
                <w:lang w:val="fr-FR"/>
              </w:rPr>
            </w:pPr>
            <w:r>
              <w:rPr>
                <w:rFonts w:cs="Roboto Light"/>
                <w:b/>
                <w:lang w:val="fr-FR"/>
              </w:rPr>
              <w:t>80$</w:t>
            </w:r>
            <w:r>
              <w:rPr>
                <w:rFonts w:cs="Roboto Light"/>
                <w:lang w:val="fr-FR"/>
              </w:rPr>
              <w:t xml:space="preserve"> (enfant additionnel)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2F926" w14:textId="77777777" w:rsidR="00E61903" w:rsidRDefault="00E61903">
            <w:pPr>
              <w:autoSpaceDE w:val="0"/>
              <w:autoSpaceDN w:val="0"/>
              <w:adjustRightInd w:val="0"/>
              <w:spacing w:after="0" w:line="254" w:lineRule="auto"/>
              <w:textAlignment w:val="center"/>
              <w:rPr>
                <w:rFonts w:cs="Roboto Light"/>
                <w:b/>
                <w:lang w:val="fr-FR"/>
              </w:rPr>
            </w:pPr>
            <w:r>
              <w:rPr>
                <w:rFonts w:cs="Roboto Light"/>
                <w:b/>
                <w:lang w:val="fr-FR"/>
              </w:rPr>
              <w:t>Piscine municipale</w:t>
            </w:r>
          </w:p>
          <w:p w14:paraId="6D1D14F2" w14:textId="77777777" w:rsidR="00E61903" w:rsidRDefault="00E61903">
            <w:pPr>
              <w:autoSpaceDE w:val="0"/>
              <w:autoSpaceDN w:val="0"/>
              <w:adjustRightInd w:val="0"/>
              <w:spacing w:line="254" w:lineRule="auto"/>
              <w:textAlignment w:val="center"/>
              <w:rPr>
                <w:lang w:val="fr-FR"/>
              </w:rPr>
            </w:pPr>
            <w:r>
              <w:rPr>
                <w:lang w:val="fr-FR"/>
              </w:rPr>
              <w:t>Saint-Pierre</w:t>
            </w:r>
          </w:p>
          <w:p w14:paraId="0FB98892" w14:textId="77777777" w:rsidR="00E61903" w:rsidRDefault="00E61903">
            <w:pPr>
              <w:autoSpaceDE w:val="0"/>
              <w:autoSpaceDN w:val="0"/>
              <w:adjustRightInd w:val="0"/>
              <w:spacing w:after="0" w:line="254" w:lineRule="auto"/>
              <w:textAlignment w:val="center"/>
              <w:rPr>
                <w:rFonts w:cs="Roboto Light"/>
                <w:b/>
                <w:lang w:val="fr-FR"/>
              </w:rPr>
            </w:pPr>
          </w:p>
        </w:tc>
      </w:tr>
    </w:tbl>
    <w:p w14:paraId="21AA85A4" w14:textId="0736EF7B" w:rsidR="006B7B23" w:rsidRDefault="006B7B23"/>
    <w:p w14:paraId="12285BD7" w14:textId="741A6CAA" w:rsidR="00BD2D22" w:rsidRPr="00BD2D22" w:rsidRDefault="00BD2D22" w:rsidP="00BD2D22">
      <w:pPr>
        <w:spacing w:after="0" w:line="240" w:lineRule="auto"/>
        <w:rPr>
          <w:b/>
          <w:sz w:val="24"/>
          <w:szCs w:val="24"/>
        </w:rPr>
      </w:pPr>
      <w:r w:rsidRPr="00BD2D22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F5EC7EC" wp14:editId="062FD566">
            <wp:simplePos x="0" y="0"/>
            <wp:positionH relativeFrom="column">
              <wp:posOffset>7249795</wp:posOffset>
            </wp:positionH>
            <wp:positionV relativeFrom="paragraph">
              <wp:posOffset>-1630680</wp:posOffset>
            </wp:positionV>
            <wp:extent cx="1457960" cy="1457960"/>
            <wp:effectExtent l="0" t="0" r="8890" b="8890"/>
            <wp:wrapNone/>
            <wp:docPr id="1" name="Image 1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2D22">
        <w:rPr>
          <w:b/>
          <w:i/>
          <w:sz w:val="24"/>
          <w:szCs w:val="24"/>
        </w:rPr>
        <w:t>Période d’inscription du 1er au 18 juin 2018</w:t>
      </w:r>
    </w:p>
    <w:p w14:paraId="3157F5F0" w14:textId="77777777" w:rsidR="00BD2D22" w:rsidRPr="00BD2D22" w:rsidRDefault="00BD2D22" w:rsidP="00BD2D22">
      <w:pPr>
        <w:spacing w:after="0" w:line="240" w:lineRule="auto"/>
        <w:rPr>
          <w:b/>
          <w:sz w:val="24"/>
          <w:szCs w:val="24"/>
        </w:rPr>
      </w:pPr>
      <w:r w:rsidRPr="00BD2D22">
        <w:rPr>
          <w:i/>
        </w:rPr>
        <w:t>Veuillez remplir la fiche (inscription loisirs) disponible au secrétariat municipal ou la télécharger sur le site Web de la municipalité et l’acheminer avant le 18 juin à :</w:t>
      </w:r>
    </w:p>
    <w:p w14:paraId="699CF291" w14:textId="77777777" w:rsidR="00BD2D22" w:rsidRDefault="00BD2D22" w:rsidP="00BD2D22">
      <w:pPr>
        <w:spacing w:after="0" w:line="240" w:lineRule="auto"/>
        <w:rPr>
          <w:b/>
          <w:i/>
        </w:rPr>
      </w:pPr>
    </w:p>
    <w:p w14:paraId="1682BFD2" w14:textId="34C7A1F5" w:rsidR="00BD2D22" w:rsidRPr="00BD2D22" w:rsidRDefault="00BD2D22" w:rsidP="00BD2D22">
      <w:pPr>
        <w:spacing w:after="0" w:line="240" w:lineRule="auto"/>
        <w:rPr>
          <w:b/>
          <w:i/>
        </w:rPr>
      </w:pPr>
      <w:r w:rsidRPr="00BD2D22">
        <w:rPr>
          <w:b/>
          <w:i/>
        </w:rPr>
        <w:t>Mélanie Bourdeau Giroux</w:t>
      </w:r>
    </w:p>
    <w:p w14:paraId="3105A7A4" w14:textId="77777777" w:rsidR="00BD2D22" w:rsidRPr="00BD2D22" w:rsidRDefault="00BD2D22" w:rsidP="00BD2D22">
      <w:pPr>
        <w:spacing w:after="0" w:line="240" w:lineRule="auto"/>
        <w:rPr>
          <w:b/>
          <w:i/>
        </w:rPr>
      </w:pPr>
      <w:r w:rsidRPr="00BD2D22">
        <w:rPr>
          <w:b/>
          <w:i/>
        </w:rPr>
        <w:t>Coordonnatrice des activités de loisirs et culturelles</w:t>
      </w:r>
    </w:p>
    <w:p w14:paraId="75665343" w14:textId="77777777" w:rsidR="00BD2D22" w:rsidRDefault="00BD2D22" w:rsidP="00BD2D22">
      <w:pPr>
        <w:rPr>
          <w:b/>
          <w:i/>
        </w:rPr>
      </w:pPr>
      <w:r w:rsidRPr="00BD2D22">
        <w:rPr>
          <w:b/>
          <w:i/>
        </w:rPr>
        <w:t xml:space="preserve">418-828-2855 poste 5   </w:t>
      </w:r>
    </w:p>
    <w:bookmarkStart w:id="0" w:name="_GoBack"/>
    <w:bookmarkEnd w:id="0"/>
    <w:p w14:paraId="40FD1BF0" w14:textId="1FA23E2D" w:rsidR="00BD2D22" w:rsidRPr="00BD2D22" w:rsidRDefault="00BD2D22" w:rsidP="00BD2D22">
      <w:pPr>
        <w:rPr>
          <w:lang w:eastAsia="fr-CA"/>
        </w:rPr>
      </w:pPr>
      <w:r>
        <w:rPr>
          <w:color w:val="0563C1"/>
          <w:u w:val="single"/>
          <w:lang w:eastAsia="fr-CA"/>
        </w:rPr>
        <w:fldChar w:fldCharType="begin"/>
      </w:r>
      <w:r>
        <w:rPr>
          <w:color w:val="0563C1"/>
          <w:u w:val="single"/>
          <w:lang w:eastAsia="fr-CA"/>
        </w:rPr>
        <w:instrText xml:space="preserve"> HYPERLINK "mailto:</w:instrText>
      </w:r>
      <w:r w:rsidRPr="00BD2D22">
        <w:rPr>
          <w:color w:val="0563C1"/>
          <w:u w:val="single"/>
          <w:lang w:eastAsia="fr-CA"/>
        </w:rPr>
        <w:instrText>mbgiroux@stpierreio.ca</w:instrText>
      </w:r>
      <w:r>
        <w:rPr>
          <w:color w:val="0563C1"/>
          <w:u w:val="single"/>
          <w:lang w:eastAsia="fr-CA"/>
        </w:rPr>
        <w:instrText xml:space="preserve">" </w:instrText>
      </w:r>
      <w:r>
        <w:rPr>
          <w:color w:val="0563C1"/>
          <w:u w:val="single"/>
          <w:lang w:eastAsia="fr-CA"/>
        </w:rPr>
        <w:fldChar w:fldCharType="separate"/>
      </w:r>
      <w:r w:rsidRPr="00546721">
        <w:rPr>
          <w:rStyle w:val="Lienhypertexte"/>
          <w:lang w:eastAsia="fr-CA"/>
        </w:rPr>
        <w:t>mbgiroux@stpierreio.ca</w:t>
      </w:r>
      <w:r>
        <w:rPr>
          <w:color w:val="0563C1"/>
          <w:u w:val="single"/>
          <w:lang w:eastAsia="fr-CA"/>
        </w:rPr>
        <w:fldChar w:fldCharType="end"/>
      </w:r>
    </w:p>
    <w:p w14:paraId="618DFE39" w14:textId="77777777" w:rsidR="00BD2D22" w:rsidRDefault="00BD2D22"/>
    <w:sectPr w:rsidR="00BD2D2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leway Bold">
    <w:altName w:val="Trebuchet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0FA"/>
    <w:rsid w:val="006B7B23"/>
    <w:rsid w:val="00BD2D22"/>
    <w:rsid w:val="00D510FA"/>
    <w:rsid w:val="00E61903"/>
    <w:rsid w:val="00EE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32090D"/>
  <w15:chartTrackingRefBased/>
  <w15:docId w15:val="{F0E25297-A2E4-42B7-AD62-18617E27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19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1903"/>
    <w:pPr>
      <w:spacing w:after="0" w:line="240" w:lineRule="auto"/>
    </w:pPr>
    <w:rPr>
      <w:rFonts w:ascii="Times New Roman" w:hAnsi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BD2D2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D2D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5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28EF94A77D7E4389B9F4C6529F774D" ma:contentTypeVersion="8" ma:contentTypeDescription="Crée un document." ma:contentTypeScope="" ma:versionID="0ce202697ca72ab9faa94f0bbad4dcc9">
  <xsd:schema xmlns:xsd="http://www.w3.org/2001/XMLSchema" xmlns:xs="http://www.w3.org/2001/XMLSchema" xmlns:p="http://schemas.microsoft.com/office/2006/metadata/properties" xmlns:ns2="ed3a1151-1c5f-4747-99fb-b7df92034731" xmlns:ns3="b83fcf32-7d2b-461c-8dba-746365b8817c" targetNamespace="http://schemas.microsoft.com/office/2006/metadata/properties" ma:root="true" ma:fieldsID="77b70a993b3a00078d42716fc8b0f82d" ns2:_="" ns3:_="">
    <xsd:import namespace="ed3a1151-1c5f-4747-99fb-b7df92034731"/>
    <xsd:import namespace="b83fcf32-7d2b-461c-8dba-746365b8817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a1151-1c5f-4747-99fb-b7df920347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fcf32-7d2b-461c-8dba-746365b88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F98E27-814F-4AA1-A12D-3FA66094A257}"/>
</file>

<file path=customXml/itemProps2.xml><?xml version="1.0" encoding="utf-8"?>
<ds:datastoreItem xmlns:ds="http://schemas.openxmlformats.org/officeDocument/2006/customXml" ds:itemID="{185A4716-CF97-44E8-8B26-6541A58F3C40}"/>
</file>

<file path=customXml/itemProps3.xml><?xml version="1.0" encoding="utf-8"?>
<ds:datastoreItem xmlns:ds="http://schemas.openxmlformats.org/officeDocument/2006/customXml" ds:itemID="{D4C06712-7981-409A-B753-DDA37A5631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Bourdeau Giroux</dc:creator>
  <cp:keywords/>
  <dc:description/>
  <cp:lastModifiedBy>Mélanie Bourdeau Giroux</cp:lastModifiedBy>
  <cp:revision>4</cp:revision>
  <dcterms:created xsi:type="dcterms:W3CDTF">2018-06-06T15:24:00Z</dcterms:created>
  <dcterms:modified xsi:type="dcterms:W3CDTF">2018-06-06T15:25:00Z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0x0101006428EF94A77D7E4389B9F4C6529F774D</vt:lpwstr>
  </property>
</Properties>
</file>